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9B414F" w14:textId="7ECBA9DF" w:rsidR="00CA390E" w:rsidRPr="00CA390E" w:rsidRDefault="00CA390E" w:rsidP="00CA390E">
      <w:pPr>
        <w:shd w:val="clear" w:color="auto" w:fill="FFFFFF"/>
        <w:tabs>
          <w:tab w:val="left" w:pos="5910"/>
        </w:tabs>
        <w:spacing w:after="240" w:line="240" w:lineRule="auto"/>
        <w:rPr>
          <w:rFonts w:ascii="Calibri" w:eastAsia="Times New Roman" w:hAnsi="Calibri" w:cs="Calibri"/>
          <w:color w:val="000000"/>
          <w:kern w:val="0"/>
          <w:sz w:val="24"/>
          <w:szCs w:val="24"/>
          <w:lang w:eastAsia="fr-FR"/>
          <w14:ligatures w14:val="none"/>
        </w:rPr>
      </w:pPr>
    </w:p>
    <w:p w14:paraId="631BA691" w14:textId="7F00F3F0" w:rsidR="00B27DD2" w:rsidRPr="005E5A21" w:rsidRDefault="00B27DD2" w:rsidP="00CA390E">
      <w:pPr>
        <w:shd w:val="clear" w:color="auto" w:fill="FFFFFF"/>
        <w:spacing w:after="240" w:line="240" w:lineRule="auto"/>
        <w:jc w:val="center"/>
        <w:rPr>
          <w:rFonts w:ascii="Calibri" w:eastAsia="Times New Roman" w:hAnsi="Calibri" w:cs="Calibri"/>
          <w:b/>
          <w:bCs/>
          <w:color w:val="000000"/>
          <w:kern w:val="0"/>
          <w:sz w:val="28"/>
          <w:szCs w:val="28"/>
          <w:u w:val="single"/>
          <w:lang w:eastAsia="fr-FR"/>
          <w14:ligatures w14:val="none"/>
        </w:rPr>
      </w:pPr>
      <w:r w:rsidRPr="005E5A21">
        <w:rPr>
          <w:rFonts w:ascii="Calibri" w:eastAsia="Times New Roman" w:hAnsi="Calibri" w:cs="Calibri"/>
          <w:b/>
          <w:bCs/>
          <w:color w:val="000000"/>
          <w:kern w:val="0"/>
          <w:sz w:val="28"/>
          <w:szCs w:val="28"/>
          <w:u w:val="single"/>
          <w:lang w:eastAsia="fr-FR"/>
          <w14:ligatures w14:val="none"/>
        </w:rPr>
        <w:t>SOCLE DE PRESTATIONS RELATIVES À L'HÉBERGEMENT DÉLIVRÉES</w:t>
      </w:r>
      <w:r w:rsidRPr="005E5A21">
        <w:rPr>
          <w:rFonts w:ascii="Calibri" w:eastAsia="Times New Roman" w:hAnsi="Calibri" w:cs="Calibri"/>
          <w:b/>
          <w:bCs/>
          <w:color w:val="000000"/>
          <w:kern w:val="0"/>
          <w:sz w:val="28"/>
          <w:szCs w:val="28"/>
          <w:u w:val="single"/>
          <w:lang w:eastAsia="fr-FR"/>
          <w14:ligatures w14:val="none"/>
        </w:rPr>
        <w:br/>
        <w:t>PAR LES ÉTABLISSEMENTS D'HÉBERGEMENT POUR PERSONNES ÂGÉES DÉPENDANTES (EHPAD)</w:t>
      </w:r>
    </w:p>
    <w:p w14:paraId="2C243EDE" w14:textId="77777777" w:rsidR="00CA390E" w:rsidRPr="00CA390E" w:rsidRDefault="00CA390E" w:rsidP="00CA390E">
      <w:pPr>
        <w:shd w:val="clear" w:color="auto" w:fill="FFFFFF"/>
        <w:spacing w:after="240" w:line="240" w:lineRule="auto"/>
        <w:jc w:val="center"/>
        <w:rPr>
          <w:rFonts w:ascii="Calibri" w:eastAsia="Times New Roman" w:hAnsi="Calibri" w:cs="Calibri"/>
          <w:b/>
          <w:bCs/>
          <w:color w:val="000000"/>
          <w:kern w:val="0"/>
          <w:sz w:val="24"/>
          <w:szCs w:val="24"/>
          <w:u w:val="single"/>
          <w:lang w:eastAsia="fr-FR"/>
          <w14:ligatures w14:val="none"/>
        </w:rPr>
      </w:pPr>
    </w:p>
    <w:p w14:paraId="36D1E716" w14:textId="77568489" w:rsidR="00B27DD2" w:rsidRPr="00153202" w:rsidRDefault="00B27DD2" w:rsidP="00153202">
      <w:pPr>
        <w:pStyle w:val="Paragraphedeliste"/>
        <w:numPr>
          <w:ilvl w:val="0"/>
          <w:numId w:val="1"/>
        </w:numPr>
        <w:shd w:val="clear" w:color="auto" w:fill="FFFFFF"/>
        <w:spacing w:after="0" w:line="240" w:lineRule="auto"/>
        <w:rPr>
          <w:rFonts w:ascii="Calibri" w:eastAsia="Times New Roman" w:hAnsi="Calibri" w:cs="Calibri"/>
          <w:color w:val="000000"/>
          <w:kern w:val="0"/>
          <w:sz w:val="24"/>
          <w:szCs w:val="24"/>
          <w:lang w:eastAsia="fr-FR"/>
          <w14:ligatures w14:val="none"/>
        </w:rPr>
      </w:pPr>
      <w:r w:rsidRPr="00153202">
        <w:rPr>
          <w:rFonts w:ascii="Calibri" w:eastAsia="Times New Roman" w:hAnsi="Calibri" w:cs="Calibri"/>
          <w:color w:val="000000"/>
          <w:kern w:val="0"/>
          <w:sz w:val="24"/>
          <w:szCs w:val="24"/>
          <w:lang w:eastAsia="fr-FR"/>
          <w14:ligatures w14:val="none"/>
        </w:rPr>
        <w:t xml:space="preserve">- </w:t>
      </w:r>
      <w:r w:rsidRPr="00153202">
        <w:rPr>
          <w:rFonts w:ascii="Calibri" w:eastAsia="Times New Roman" w:hAnsi="Calibri" w:cs="Calibri"/>
          <w:b/>
          <w:bCs/>
          <w:color w:val="000000"/>
          <w:kern w:val="0"/>
          <w:sz w:val="24"/>
          <w:szCs w:val="24"/>
          <w:u w:val="single"/>
          <w:lang w:eastAsia="fr-FR"/>
          <w14:ligatures w14:val="none"/>
        </w:rPr>
        <w:t>Prestations d'administration générale</w:t>
      </w:r>
      <w:r w:rsidRPr="00153202">
        <w:rPr>
          <w:rFonts w:ascii="Calibri" w:eastAsia="Times New Roman" w:hAnsi="Calibri" w:cs="Calibri"/>
          <w:color w:val="000000"/>
          <w:kern w:val="0"/>
          <w:sz w:val="24"/>
          <w:szCs w:val="24"/>
          <w:lang w:eastAsia="fr-FR"/>
          <w14:ligatures w14:val="none"/>
        </w:rPr>
        <w:t xml:space="preserve"> :</w:t>
      </w:r>
    </w:p>
    <w:p w14:paraId="0932A7A8" w14:textId="77777777" w:rsidR="00153202" w:rsidRPr="00153202" w:rsidRDefault="00153202" w:rsidP="00153202">
      <w:pPr>
        <w:pStyle w:val="Paragraphedeliste"/>
        <w:shd w:val="clear" w:color="auto" w:fill="FFFFFF"/>
        <w:spacing w:after="0" w:line="240" w:lineRule="auto"/>
        <w:ind w:left="1080"/>
        <w:rPr>
          <w:rFonts w:ascii="Calibri" w:eastAsia="Times New Roman" w:hAnsi="Calibri" w:cs="Calibri"/>
          <w:color w:val="000000"/>
          <w:kern w:val="0"/>
          <w:sz w:val="24"/>
          <w:szCs w:val="24"/>
          <w:lang w:eastAsia="fr-FR"/>
          <w14:ligatures w14:val="none"/>
        </w:rPr>
      </w:pPr>
    </w:p>
    <w:p w14:paraId="0E8117D0" w14:textId="0E99634C" w:rsidR="00153202" w:rsidRPr="00CA390E" w:rsidRDefault="00B27DD2" w:rsidP="00153202">
      <w:pPr>
        <w:shd w:val="clear" w:color="auto" w:fill="FFFFFF"/>
        <w:spacing w:after="0" w:line="240" w:lineRule="auto"/>
        <w:rPr>
          <w:rFonts w:ascii="Calibri" w:eastAsia="Times New Roman" w:hAnsi="Calibri" w:cs="Calibri"/>
          <w:color w:val="000000"/>
          <w:kern w:val="0"/>
          <w:sz w:val="24"/>
          <w:szCs w:val="24"/>
          <w:lang w:eastAsia="fr-FR"/>
          <w14:ligatures w14:val="none"/>
        </w:rPr>
      </w:pPr>
      <w:r w:rsidRPr="00CA390E">
        <w:rPr>
          <w:rFonts w:ascii="Calibri" w:eastAsia="Times New Roman" w:hAnsi="Calibri" w:cs="Calibri"/>
          <w:color w:val="000000"/>
          <w:kern w:val="0"/>
          <w:sz w:val="24"/>
          <w:szCs w:val="24"/>
          <w:lang w:eastAsia="fr-FR"/>
          <w14:ligatures w14:val="none"/>
        </w:rPr>
        <w:t xml:space="preserve">1° </w:t>
      </w:r>
      <w:r w:rsidRPr="00153202">
        <w:rPr>
          <w:rFonts w:ascii="Calibri" w:eastAsia="Times New Roman" w:hAnsi="Calibri" w:cs="Calibri"/>
          <w:color w:val="000000"/>
          <w:kern w:val="0"/>
          <w:sz w:val="24"/>
          <w:szCs w:val="24"/>
          <w:lang w:eastAsia="fr-FR"/>
          <w14:ligatures w14:val="none"/>
        </w:rPr>
        <w:t>Gestion administrative de l'ensemble du séjour</w:t>
      </w:r>
      <w:r w:rsidRPr="00CA390E">
        <w:rPr>
          <w:rFonts w:ascii="Calibri" w:eastAsia="Times New Roman" w:hAnsi="Calibri" w:cs="Calibri"/>
          <w:color w:val="000000"/>
          <w:kern w:val="0"/>
          <w:sz w:val="24"/>
          <w:szCs w:val="24"/>
          <w:lang w:eastAsia="fr-FR"/>
          <w14:ligatures w14:val="none"/>
        </w:rPr>
        <w:t xml:space="preserve"> :</w:t>
      </w:r>
    </w:p>
    <w:p w14:paraId="301E15D9" w14:textId="77777777" w:rsidR="00B27DD2" w:rsidRPr="00CA390E" w:rsidRDefault="00B27DD2" w:rsidP="00153202">
      <w:pPr>
        <w:shd w:val="clear" w:color="auto" w:fill="FFFFFF"/>
        <w:spacing w:after="0" w:line="240" w:lineRule="auto"/>
        <w:rPr>
          <w:rFonts w:ascii="Calibri" w:eastAsia="Times New Roman" w:hAnsi="Calibri" w:cs="Calibri"/>
          <w:color w:val="000000"/>
          <w:kern w:val="0"/>
          <w:sz w:val="24"/>
          <w:szCs w:val="24"/>
          <w:lang w:eastAsia="fr-FR"/>
          <w14:ligatures w14:val="none"/>
        </w:rPr>
      </w:pPr>
      <w:r w:rsidRPr="00CA390E">
        <w:rPr>
          <w:rFonts w:ascii="Calibri" w:eastAsia="Times New Roman" w:hAnsi="Calibri" w:cs="Calibri"/>
          <w:color w:val="000000"/>
          <w:kern w:val="0"/>
          <w:sz w:val="24"/>
          <w:szCs w:val="24"/>
          <w:lang w:eastAsia="fr-FR"/>
          <w14:ligatures w14:val="none"/>
        </w:rPr>
        <w:t>- tous les frais liés aux rendez-vous nécessaires à la préparation de l'entrée ;</w:t>
      </w:r>
    </w:p>
    <w:p w14:paraId="0D38E48D" w14:textId="77777777" w:rsidR="00B27DD2" w:rsidRPr="00CA390E" w:rsidRDefault="00B27DD2" w:rsidP="00153202">
      <w:pPr>
        <w:shd w:val="clear" w:color="auto" w:fill="FFFFFF"/>
        <w:spacing w:after="0" w:line="240" w:lineRule="auto"/>
        <w:rPr>
          <w:rFonts w:ascii="Calibri" w:eastAsia="Times New Roman" w:hAnsi="Calibri" w:cs="Calibri"/>
          <w:color w:val="000000"/>
          <w:kern w:val="0"/>
          <w:sz w:val="24"/>
          <w:szCs w:val="24"/>
          <w:lang w:eastAsia="fr-FR"/>
          <w14:ligatures w14:val="none"/>
        </w:rPr>
      </w:pPr>
      <w:r w:rsidRPr="00CA390E">
        <w:rPr>
          <w:rFonts w:ascii="Calibri" w:eastAsia="Times New Roman" w:hAnsi="Calibri" w:cs="Calibri"/>
          <w:color w:val="000000"/>
          <w:kern w:val="0"/>
          <w:sz w:val="24"/>
          <w:szCs w:val="24"/>
          <w:lang w:eastAsia="fr-FR"/>
          <w14:ligatures w14:val="none"/>
        </w:rPr>
        <w:t>- état des lieux contradictoire d'entrée et de sortie réalisé par le personnel de l'établissement ;</w:t>
      </w:r>
    </w:p>
    <w:p w14:paraId="1549C51F" w14:textId="77777777" w:rsidR="00153202" w:rsidRDefault="00B27DD2" w:rsidP="00153202">
      <w:pPr>
        <w:shd w:val="clear" w:color="auto" w:fill="FFFFFF"/>
        <w:spacing w:after="0" w:line="240" w:lineRule="auto"/>
        <w:rPr>
          <w:rFonts w:ascii="Calibri" w:eastAsia="Times New Roman" w:hAnsi="Calibri" w:cs="Calibri"/>
          <w:color w:val="000000"/>
          <w:kern w:val="0"/>
          <w:sz w:val="24"/>
          <w:szCs w:val="24"/>
          <w:lang w:eastAsia="fr-FR"/>
          <w14:ligatures w14:val="none"/>
        </w:rPr>
      </w:pPr>
      <w:r w:rsidRPr="00CA390E">
        <w:rPr>
          <w:rFonts w:ascii="Calibri" w:eastAsia="Times New Roman" w:hAnsi="Calibri" w:cs="Calibri"/>
          <w:color w:val="000000"/>
          <w:kern w:val="0"/>
          <w:sz w:val="24"/>
          <w:szCs w:val="24"/>
          <w:lang w:eastAsia="fr-FR"/>
          <w14:ligatures w14:val="none"/>
        </w:rPr>
        <w:t>- tout document de liaison avec la famille, les proches aidants et la personne de confiance, ainsi qu'avec les services administratifs permettant l'accès aux droits, notamment les frais administratifs de correspondance pour les différents dossiers dont la couverture maladie universelle (CMU), de la couverture maladie universelle complémentaire (CMU-c), l'aide sociale à l'hébergement et l'allocation logement ;</w:t>
      </w:r>
    </w:p>
    <w:p w14:paraId="7A198A7F" w14:textId="197091E3" w:rsidR="00B27DD2" w:rsidRPr="00153202" w:rsidRDefault="00B27DD2" w:rsidP="00153202">
      <w:pPr>
        <w:shd w:val="clear" w:color="auto" w:fill="FFFFFF"/>
        <w:spacing w:after="0" w:line="240" w:lineRule="auto"/>
        <w:rPr>
          <w:rFonts w:ascii="Calibri" w:eastAsia="Times New Roman" w:hAnsi="Calibri" w:cs="Calibri"/>
          <w:color w:val="000000"/>
          <w:kern w:val="0"/>
          <w:sz w:val="24"/>
          <w:szCs w:val="24"/>
          <w:lang w:eastAsia="fr-FR"/>
          <w14:ligatures w14:val="none"/>
        </w:rPr>
      </w:pPr>
      <w:r w:rsidRPr="00CA390E">
        <w:rPr>
          <w:rFonts w:ascii="Calibri" w:eastAsia="Times New Roman" w:hAnsi="Calibri" w:cs="Calibri"/>
          <w:color w:val="000000"/>
          <w:kern w:val="0"/>
          <w:sz w:val="24"/>
          <w:szCs w:val="24"/>
          <w:lang w:eastAsia="fr-FR"/>
          <w14:ligatures w14:val="none"/>
        </w:rPr>
        <w:t xml:space="preserve">2° </w:t>
      </w:r>
      <w:r w:rsidRPr="00153202">
        <w:rPr>
          <w:rFonts w:ascii="Calibri" w:eastAsia="Times New Roman" w:hAnsi="Calibri" w:cs="Calibri"/>
          <w:color w:val="000000"/>
          <w:kern w:val="0"/>
          <w:sz w:val="24"/>
          <w:szCs w:val="24"/>
          <w:lang w:eastAsia="fr-FR"/>
          <w14:ligatures w14:val="none"/>
        </w:rPr>
        <w:t>Elaboration et suivi du contrat de séjour, de ses annexes et ses avenants ;</w:t>
      </w:r>
    </w:p>
    <w:p w14:paraId="40E3308F" w14:textId="77777777" w:rsidR="00B27DD2" w:rsidRPr="00153202" w:rsidRDefault="00B27DD2" w:rsidP="00153202">
      <w:pPr>
        <w:shd w:val="clear" w:color="auto" w:fill="FFFFFF"/>
        <w:spacing w:after="0" w:line="240" w:lineRule="auto"/>
        <w:rPr>
          <w:rFonts w:ascii="Calibri" w:eastAsia="Times New Roman" w:hAnsi="Calibri" w:cs="Calibri"/>
          <w:color w:val="000000"/>
          <w:kern w:val="0"/>
          <w:sz w:val="24"/>
          <w:szCs w:val="24"/>
          <w:lang w:eastAsia="fr-FR"/>
          <w14:ligatures w14:val="none"/>
        </w:rPr>
      </w:pPr>
      <w:r w:rsidRPr="00153202">
        <w:rPr>
          <w:rFonts w:ascii="Calibri" w:eastAsia="Times New Roman" w:hAnsi="Calibri" w:cs="Calibri"/>
          <w:color w:val="000000"/>
          <w:kern w:val="0"/>
          <w:sz w:val="24"/>
          <w:szCs w:val="24"/>
          <w:lang w:eastAsia="fr-FR"/>
          <w14:ligatures w14:val="none"/>
        </w:rPr>
        <w:t>3° Prestations comptables, juridiques et budgétaires d'administration générale dont les frais de siège autorisés ou la quote-part des services gérés en commun.</w:t>
      </w:r>
    </w:p>
    <w:p w14:paraId="0CC55D8F" w14:textId="77777777" w:rsidR="00153202" w:rsidRPr="00153202" w:rsidRDefault="00153202" w:rsidP="00153202">
      <w:pPr>
        <w:shd w:val="clear" w:color="auto" w:fill="FFFFFF"/>
        <w:spacing w:after="0" w:line="240" w:lineRule="auto"/>
        <w:rPr>
          <w:rFonts w:ascii="Calibri" w:eastAsia="Times New Roman" w:hAnsi="Calibri" w:cs="Calibri"/>
          <w:color w:val="000000"/>
          <w:kern w:val="0"/>
          <w:sz w:val="24"/>
          <w:szCs w:val="24"/>
          <w:u w:val="single"/>
          <w:lang w:eastAsia="fr-FR"/>
          <w14:ligatures w14:val="none"/>
        </w:rPr>
      </w:pPr>
    </w:p>
    <w:p w14:paraId="66CAB2B1" w14:textId="65527AA9" w:rsidR="00B27DD2" w:rsidRPr="00153202" w:rsidRDefault="00B27DD2" w:rsidP="00153202">
      <w:pPr>
        <w:pStyle w:val="Paragraphedeliste"/>
        <w:numPr>
          <w:ilvl w:val="0"/>
          <w:numId w:val="1"/>
        </w:numPr>
        <w:shd w:val="clear" w:color="auto" w:fill="FFFFFF"/>
        <w:spacing w:after="0" w:line="240" w:lineRule="auto"/>
        <w:rPr>
          <w:rFonts w:ascii="Calibri" w:eastAsia="Times New Roman" w:hAnsi="Calibri" w:cs="Calibri"/>
          <w:b/>
          <w:bCs/>
          <w:color w:val="000000"/>
          <w:kern w:val="0"/>
          <w:sz w:val="24"/>
          <w:szCs w:val="24"/>
          <w:u w:val="single"/>
          <w:lang w:eastAsia="fr-FR"/>
          <w14:ligatures w14:val="none"/>
        </w:rPr>
      </w:pPr>
      <w:r w:rsidRPr="00153202">
        <w:rPr>
          <w:rFonts w:ascii="Calibri" w:eastAsia="Times New Roman" w:hAnsi="Calibri" w:cs="Calibri"/>
          <w:b/>
          <w:bCs/>
          <w:color w:val="000000"/>
          <w:kern w:val="0"/>
          <w:sz w:val="24"/>
          <w:szCs w:val="24"/>
          <w:u w:val="single"/>
          <w:lang w:eastAsia="fr-FR"/>
          <w14:ligatures w14:val="none"/>
        </w:rPr>
        <w:t>- Prestations d'accueil hôtelier :</w:t>
      </w:r>
    </w:p>
    <w:p w14:paraId="28587A24" w14:textId="77777777" w:rsidR="00153202" w:rsidRPr="00153202" w:rsidRDefault="00153202" w:rsidP="00153202">
      <w:pPr>
        <w:pStyle w:val="Paragraphedeliste"/>
        <w:shd w:val="clear" w:color="auto" w:fill="FFFFFF"/>
        <w:spacing w:after="0" w:line="240" w:lineRule="auto"/>
        <w:ind w:left="1080"/>
        <w:rPr>
          <w:rFonts w:ascii="Calibri" w:eastAsia="Times New Roman" w:hAnsi="Calibri" w:cs="Calibri"/>
          <w:b/>
          <w:bCs/>
          <w:color w:val="000000"/>
          <w:kern w:val="0"/>
          <w:sz w:val="24"/>
          <w:szCs w:val="24"/>
          <w:u w:val="single"/>
          <w:lang w:eastAsia="fr-FR"/>
          <w14:ligatures w14:val="none"/>
        </w:rPr>
      </w:pPr>
    </w:p>
    <w:p w14:paraId="09361ADA" w14:textId="77777777" w:rsidR="00B27DD2" w:rsidRPr="00CA390E" w:rsidRDefault="00B27DD2" w:rsidP="00153202">
      <w:pPr>
        <w:shd w:val="clear" w:color="auto" w:fill="FFFFFF"/>
        <w:spacing w:after="0" w:line="240" w:lineRule="auto"/>
        <w:rPr>
          <w:rFonts w:ascii="Calibri" w:eastAsia="Times New Roman" w:hAnsi="Calibri" w:cs="Calibri"/>
          <w:color w:val="000000"/>
          <w:kern w:val="0"/>
          <w:sz w:val="24"/>
          <w:szCs w:val="24"/>
          <w:lang w:eastAsia="fr-FR"/>
          <w14:ligatures w14:val="none"/>
        </w:rPr>
      </w:pPr>
      <w:r w:rsidRPr="00CA390E">
        <w:rPr>
          <w:rFonts w:ascii="Calibri" w:eastAsia="Times New Roman" w:hAnsi="Calibri" w:cs="Calibri"/>
          <w:color w:val="000000"/>
          <w:kern w:val="0"/>
          <w:sz w:val="24"/>
          <w:szCs w:val="24"/>
          <w:lang w:eastAsia="fr-FR"/>
          <w14:ligatures w14:val="none"/>
        </w:rPr>
        <w:t>1° Mise à disposition de la chambre (individuelle ou double) et des locaux collectifs ;</w:t>
      </w:r>
    </w:p>
    <w:p w14:paraId="7BB0DBE8" w14:textId="01919852" w:rsidR="00B27DD2" w:rsidRPr="00CA390E" w:rsidRDefault="00B27DD2" w:rsidP="00153202">
      <w:pPr>
        <w:shd w:val="clear" w:color="auto" w:fill="FFFFFF"/>
        <w:spacing w:after="0" w:line="240" w:lineRule="auto"/>
        <w:rPr>
          <w:rFonts w:ascii="Calibri" w:eastAsia="Times New Roman" w:hAnsi="Calibri" w:cs="Calibri"/>
          <w:color w:val="000000"/>
          <w:kern w:val="0"/>
          <w:sz w:val="24"/>
          <w:szCs w:val="24"/>
          <w:lang w:eastAsia="fr-FR"/>
          <w14:ligatures w14:val="none"/>
        </w:rPr>
      </w:pPr>
      <w:r w:rsidRPr="00CA390E">
        <w:rPr>
          <w:rFonts w:ascii="Calibri" w:eastAsia="Times New Roman" w:hAnsi="Calibri" w:cs="Calibri"/>
          <w:color w:val="000000"/>
          <w:kern w:val="0"/>
          <w:sz w:val="24"/>
          <w:szCs w:val="24"/>
          <w:lang w:eastAsia="fr-FR"/>
          <w14:ligatures w14:val="none"/>
        </w:rPr>
        <w:t xml:space="preserve">2 Accès à une salle de bain comprenant </w:t>
      </w:r>
      <w:r w:rsidR="00CA390E" w:rsidRPr="00CA390E">
        <w:rPr>
          <w:rFonts w:ascii="Calibri" w:eastAsia="Times New Roman" w:hAnsi="Calibri" w:cs="Calibri"/>
          <w:color w:val="000000"/>
          <w:kern w:val="0"/>
          <w:sz w:val="24"/>
          <w:szCs w:val="24"/>
          <w:lang w:eastAsia="fr-FR"/>
          <w14:ligatures w14:val="none"/>
        </w:rPr>
        <w:t>à</w:t>
      </w:r>
      <w:r w:rsidRPr="00CA390E">
        <w:rPr>
          <w:rFonts w:ascii="Calibri" w:eastAsia="Times New Roman" w:hAnsi="Calibri" w:cs="Calibri"/>
          <w:color w:val="000000"/>
          <w:kern w:val="0"/>
          <w:sz w:val="24"/>
          <w:szCs w:val="24"/>
          <w:lang w:eastAsia="fr-FR"/>
          <w14:ligatures w14:val="none"/>
        </w:rPr>
        <w:t xml:space="preserve"> minima un lavabo, une douche et des toilettes ;</w:t>
      </w:r>
    </w:p>
    <w:p w14:paraId="4AF154C2" w14:textId="77777777" w:rsidR="00B27DD2" w:rsidRPr="00CA390E" w:rsidRDefault="00B27DD2" w:rsidP="00153202">
      <w:pPr>
        <w:shd w:val="clear" w:color="auto" w:fill="FFFFFF"/>
        <w:spacing w:after="0" w:line="240" w:lineRule="auto"/>
        <w:rPr>
          <w:rFonts w:ascii="Calibri" w:eastAsia="Times New Roman" w:hAnsi="Calibri" w:cs="Calibri"/>
          <w:color w:val="000000"/>
          <w:kern w:val="0"/>
          <w:sz w:val="24"/>
          <w:szCs w:val="24"/>
          <w:lang w:eastAsia="fr-FR"/>
          <w14:ligatures w14:val="none"/>
        </w:rPr>
      </w:pPr>
      <w:r w:rsidRPr="00CA390E">
        <w:rPr>
          <w:rFonts w:ascii="Calibri" w:eastAsia="Times New Roman" w:hAnsi="Calibri" w:cs="Calibri"/>
          <w:color w:val="000000"/>
          <w:kern w:val="0"/>
          <w:sz w:val="24"/>
          <w:szCs w:val="24"/>
          <w:lang w:eastAsia="fr-FR"/>
          <w14:ligatures w14:val="none"/>
        </w:rPr>
        <w:t>3° Fourniture des fluides (électricité, eau, gaz, éclairage, chauffage) utilisés dans la chambre et le reste de l'établissement ;</w:t>
      </w:r>
    </w:p>
    <w:p w14:paraId="274D6B86" w14:textId="77777777" w:rsidR="00B27DD2" w:rsidRPr="00CA390E" w:rsidRDefault="00B27DD2" w:rsidP="00153202">
      <w:pPr>
        <w:shd w:val="clear" w:color="auto" w:fill="FFFFFF"/>
        <w:spacing w:after="0" w:line="240" w:lineRule="auto"/>
        <w:rPr>
          <w:rFonts w:ascii="Calibri" w:eastAsia="Times New Roman" w:hAnsi="Calibri" w:cs="Calibri"/>
          <w:color w:val="000000"/>
          <w:kern w:val="0"/>
          <w:sz w:val="24"/>
          <w:szCs w:val="24"/>
          <w:lang w:eastAsia="fr-FR"/>
          <w14:ligatures w14:val="none"/>
        </w:rPr>
      </w:pPr>
      <w:r w:rsidRPr="00CA390E">
        <w:rPr>
          <w:rFonts w:ascii="Calibri" w:eastAsia="Times New Roman" w:hAnsi="Calibri" w:cs="Calibri"/>
          <w:color w:val="000000"/>
          <w:kern w:val="0"/>
          <w:sz w:val="24"/>
          <w:szCs w:val="24"/>
          <w:lang w:eastAsia="fr-FR"/>
          <w14:ligatures w14:val="none"/>
        </w:rPr>
        <w:t>4° Mise à disposition de tout équipement indissociablement lié au cadre bâti de l'EHPAD ;</w:t>
      </w:r>
    </w:p>
    <w:p w14:paraId="6022AD5F" w14:textId="77777777" w:rsidR="00B27DD2" w:rsidRPr="00CA390E" w:rsidRDefault="00B27DD2" w:rsidP="00153202">
      <w:pPr>
        <w:shd w:val="clear" w:color="auto" w:fill="FFFFFF"/>
        <w:spacing w:after="0" w:line="240" w:lineRule="auto"/>
        <w:rPr>
          <w:rFonts w:ascii="Calibri" w:eastAsia="Times New Roman" w:hAnsi="Calibri" w:cs="Calibri"/>
          <w:color w:val="000000"/>
          <w:kern w:val="0"/>
          <w:sz w:val="24"/>
          <w:szCs w:val="24"/>
          <w:lang w:eastAsia="fr-FR"/>
          <w14:ligatures w14:val="none"/>
        </w:rPr>
      </w:pPr>
      <w:r w:rsidRPr="00CA390E">
        <w:rPr>
          <w:rFonts w:ascii="Calibri" w:eastAsia="Times New Roman" w:hAnsi="Calibri" w:cs="Calibri"/>
          <w:color w:val="000000"/>
          <w:kern w:val="0"/>
          <w:sz w:val="24"/>
          <w:szCs w:val="24"/>
          <w:lang w:eastAsia="fr-FR"/>
          <w14:ligatures w14:val="none"/>
        </w:rPr>
        <w:t>5° Entretien et nettoyage des chambres, pendant et à l'issue du séjour ;</w:t>
      </w:r>
    </w:p>
    <w:p w14:paraId="2D621078" w14:textId="77777777" w:rsidR="00B27DD2" w:rsidRPr="00CA390E" w:rsidRDefault="00B27DD2" w:rsidP="00153202">
      <w:pPr>
        <w:shd w:val="clear" w:color="auto" w:fill="FFFFFF"/>
        <w:spacing w:after="0" w:line="240" w:lineRule="auto"/>
        <w:rPr>
          <w:rFonts w:ascii="Calibri" w:eastAsia="Times New Roman" w:hAnsi="Calibri" w:cs="Calibri"/>
          <w:color w:val="000000"/>
          <w:kern w:val="0"/>
          <w:sz w:val="24"/>
          <w:szCs w:val="24"/>
          <w:lang w:eastAsia="fr-FR"/>
          <w14:ligatures w14:val="none"/>
        </w:rPr>
      </w:pPr>
      <w:r w:rsidRPr="00CA390E">
        <w:rPr>
          <w:rFonts w:ascii="Calibri" w:eastAsia="Times New Roman" w:hAnsi="Calibri" w:cs="Calibri"/>
          <w:color w:val="000000"/>
          <w:kern w:val="0"/>
          <w:sz w:val="24"/>
          <w:szCs w:val="24"/>
          <w:lang w:eastAsia="fr-FR"/>
          <w14:ligatures w14:val="none"/>
        </w:rPr>
        <w:t>6° Entretien et le nettoyage des parties communes et des locaux collectifs ;</w:t>
      </w:r>
    </w:p>
    <w:p w14:paraId="261EA835" w14:textId="77777777" w:rsidR="00B27DD2" w:rsidRPr="00CA390E" w:rsidRDefault="00B27DD2" w:rsidP="00153202">
      <w:pPr>
        <w:shd w:val="clear" w:color="auto" w:fill="FFFFFF"/>
        <w:spacing w:after="0" w:line="240" w:lineRule="auto"/>
        <w:rPr>
          <w:rFonts w:ascii="Calibri" w:eastAsia="Times New Roman" w:hAnsi="Calibri" w:cs="Calibri"/>
          <w:color w:val="000000"/>
          <w:kern w:val="0"/>
          <w:sz w:val="24"/>
          <w:szCs w:val="24"/>
          <w:lang w:eastAsia="fr-FR"/>
          <w14:ligatures w14:val="none"/>
        </w:rPr>
      </w:pPr>
      <w:r w:rsidRPr="00CA390E">
        <w:rPr>
          <w:rFonts w:ascii="Calibri" w:eastAsia="Times New Roman" w:hAnsi="Calibri" w:cs="Calibri"/>
          <w:color w:val="000000"/>
          <w:kern w:val="0"/>
          <w:sz w:val="24"/>
          <w:szCs w:val="24"/>
          <w:lang w:eastAsia="fr-FR"/>
          <w14:ligatures w14:val="none"/>
        </w:rPr>
        <w:t>7° Maintenance des bâtiments, des installations techniques et des espaces verts ;</w:t>
      </w:r>
    </w:p>
    <w:p w14:paraId="0127C037" w14:textId="2D39696E" w:rsidR="00B27DD2" w:rsidRPr="00CA390E" w:rsidRDefault="00B27DD2" w:rsidP="00153202">
      <w:pPr>
        <w:shd w:val="clear" w:color="auto" w:fill="FFFFFF"/>
        <w:spacing w:after="0" w:line="240" w:lineRule="auto"/>
        <w:rPr>
          <w:rFonts w:ascii="Calibri" w:eastAsia="Times New Roman" w:hAnsi="Calibri" w:cs="Calibri"/>
          <w:color w:val="000000"/>
          <w:kern w:val="0"/>
          <w:sz w:val="24"/>
          <w:szCs w:val="24"/>
          <w:lang w:eastAsia="fr-FR"/>
          <w14:ligatures w14:val="none"/>
        </w:rPr>
      </w:pPr>
      <w:r w:rsidRPr="00CA390E">
        <w:rPr>
          <w:rFonts w:ascii="Calibri" w:eastAsia="Times New Roman" w:hAnsi="Calibri" w:cs="Calibri"/>
          <w:color w:val="000000"/>
          <w:kern w:val="0"/>
          <w:sz w:val="24"/>
          <w:szCs w:val="24"/>
          <w:lang w:eastAsia="fr-FR"/>
          <w14:ligatures w14:val="none"/>
        </w:rPr>
        <w:t>8° Mise à disposition des connectiques nécessaires pour recevoir la télévision et installer le téléphone dans la chambre ;</w:t>
      </w:r>
    </w:p>
    <w:p w14:paraId="6D05B1FA" w14:textId="77777777" w:rsidR="00B27DD2" w:rsidRDefault="00B27DD2" w:rsidP="00153202">
      <w:pPr>
        <w:shd w:val="clear" w:color="auto" w:fill="FFFFFF"/>
        <w:spacing w:after="0" w:line="240" w:lineRule="auto"/>
        <w:rPr>
          <w:rFonts w:ascii="Calibri" w:eastAsia="Times New Roman" w:hAnsi="Calibri" w:cs="Calibri"/>
          <w:color w:val="000000"/>
          <w:kern w:val="0"/>
          <w:sz w:val="24"/>
          <w:szCs w:val="24"/>
          <w:lang w:eastAsia="fr-FR"/>
          <w14:ligatures w14:val="none"/>
        </w:rPr>
      </w:pPr>
      <w:r w:rsidRPr="00CA390E">
        <w:rPr>
          <w:rFonts w:ascii="Calibri" w:eastAsia="Times New Roman" w:hAnsi="Calibri" w:cs="Calibri"/>
          <w:color w:val="000000"/>
          <w:kern w:val="0"/>
          <w:sz w:val="24"/>
          <w:szCs w:val="24"/>
          <w:lang w:eastAsia="fr-FR"/>
          <w14:ligatures w14:val="none"/>
        </w:rPr>
        <w:t>9° Accès aux moyens de communication, y compris Internet, dans les chambres et dans les espaces communs de l'établissement.</w:t>
      </w:r>
    </w:p>
    <w:p w14:paraId="468C576E" w14:textId="77777777" w:rsidR="00153202" w:rsidRDefault="00153202" w:rsidP="00153202">
      <w:pPr>
        <w:shd w:val="clear" w:color="auto" w:fill="FFFFFF"/>
        <w:spacing w:after="0" w:line="240" w:lineRule="auto"/>
        <w:rPr>
          <w:rFonts w:ascii="Calibri" w:eastAsia="Times New Roman" w:hAnsi="Calibri" w:cs="Calibri"/>
          <w:color w:val="000000"/>
          <w:kern w:val="0"/>
          <w:sz w:val="24"/>
          <w:szCs w:val="24"/>
          <w:lang w:eastAsia="fr-FR"/>
          <w14:ligatures w14:val="none"/>
        </w:rPr>
      </w:pPr>
    </w:p>
    <w:p w14:paraId="37DCE5A8" w14:textId="77777777" w:rsidR="00153202" w:rsidRDefault="00153202" w:rsidP="00153202">
      <w:pPr>
        <w:shd w:val="clear" w:color="auto" w:fill="FFFFFF"/>
        <w:spacing w:after="0" w:line="240" w:lineRule="auto"/>
        <w:rPr>
          <w:rFonts w:ascii="Calibri" w:eastAsia="Times New Roman" w:hAnsi="Calibri" w:cs="Calibri"/>
          <w:color w:val="000000"/>
          <w:kern w:val="0"/>
          <w:sz w:val="24"/>
          <w:szCs w:val="24"/>
          <w:lang w:eastAsia="fr-FR"/>
          <w14:ligatures w14:val="none"/>
        </w:rPr>
      </w:pPr>
    </w:p>
    <w:p w14:paraId="66CB358E" w14:textId="77777777" w:rsidR="00153202" w:rsidRDefault="00153202" w:rsidP="00153202">
      <w:pPr>
        <w:shd w:val="clear" w:color="auto" w:fill="FFFFFF"/>
        <w:spacing w:after="0" w:line="240" w:lineRule="auto"/>
        <w:rPr>
          <w:rFonts w:ascii="Calibri" w:eastAsia="Times New Roman" w:hAnsi="Calibri" w:cs="Calibri"/>
          <w:color w:val="000000"/>
          <w:kern w:val="0"/>
          <w:sz w:val="24"/>
          <w:szCs w:val="24"/>
          <w:lang w:eastAsia="fr-FR"/>
          <w14:ligatures w14:val="none"/>
        </w:rPr>
      </w:pPr>
    </w:p>
    <w:p w14:paraId="52B42C1E" w14:textId="77777777" w:rsidR="00153202" w:rsidRDefault="00153202" w:rsidP="00153202">
      <w:pPr>
        <w:shd w:val="clear" w:color="auto" w:fill="FFFFFF"/>
        <w:spacing w:after="0" w:line="240" w:lineRule="auto"/>
        <w:rPr>
          <w:rFonts w:ascii="Calibri" w:eastAsia="Times New Roman" w:hAnsi="Calibri" w:cs="Calibri"/>
          <w:color w:val="000000"/>
          <w:kern w:val="0"/>
          <w:sz w:val="24"/>
          <w:szCs w:val="24"/>
          <w:lang w:eastAsia="fr-FR"/>
          <w14:ligatures w14:val="none"/>
        </w:rPr>
      </w:pPr>
    </w:p>
    <w:p w14:paraId="4A8A1311" w14:textId="77777777" w:rsidR="00153202" w:rsidRDefault="00153202" w:rsidP="00153202">
      <w:pPr>
        <w:shd w:val="clear" w:color="auto" w:fill="FFFFFF"/>
        <w:spacing w:after="0" w:line="240" w:lineRule="auto"/>
        <w:rPr>
          <w:rFonts w:ascii="Calibri" w:eastAsia="Times New Roman" w:hAnsi="Calibri" w:cs="Calibri"/>
          <w:color w:val="000000"/>
          <w:kern w:val="0"/>
          <w:sz w:val="24"/>
          <w:szCs w:val="24"/>
          <w:lang w:eastAsia="fr-FR"/>
          <w14:ligatures w14:val="none"/>
        </w:rPr>
      </w:pPr>
    </w:p>
    <w:p w14:paraId="243E3062" w14:textId="77777777" w:rsidR="00153202" w:rsidRPr="00CA390E" w:rsidRDefault="00153202" w:rsidP="00153202">
      <w:pPr>
        <w:shd w:val="clear" w:color="auto" w:fill="FFFFFF"/>
        <w:spacing w:after="0" w:line="240" w:lineRule="auto"/>
        <w:rPr>
          <w:rFonts w:ascii="Calibri" w:eastAsia="Times New Roman" w:hAnsi="Calibri" w:cs="Calibri"/>
          <w:color w:val="000000"/>
          <w:kern w:val="0"/>
          <w:sz w:val="24"/>
          <w:szCs w:val="24"/>
          <w:lang w:eastAsia="fr-FR"/>
          <w14:ligatures w14:val="none"/>
        </w:rPr>
      </w:pPr>
    </w:p>
    <w:p w14:paraId="0AD4C511" w14:textId="1EE75F22" w:rsidR="00CA390E" w:rsidRPr="00CA390E" w:rsidRDefault="00B27DD2" w:rsidP="00153202">
      <w:pPr>
        <w:shd w:val="clear" w:color="auto" w:fill="FFFFFF"/>
        <w:spacing w:after="0" w:line="240" w:lineRule="auto"/>
        <w:rPr>
          <w:rFonts w:ascii="Calibri" w:eastAsia="Times New Roman" w:hAnsi="Calibri" w:cs="Calibri"/>
          <w:b/>
          <w:bCs/>
          <w:color w:val="000000"/>
          <w:kern w:val="0"/>
          <w:sz w:val="24"/>
          <w:szCs w:val="24"/>
          <w:u w:val="single"/>
          <w:lang w:eastAsia="fr-FR"/>
          <w14:ligatures w14:val="none"/>
        </w:rPr>
      </w:pPr>
      <w:r w:rsidRPr="00CA390E">
        <w:rPr>
          <w:rFonts w:ascii="Calibri" w:eastAsia="Times New Roman" w:hAnsi="Calibri" w:cs="Calibri"/>
          <w:b/>
          <w:bCs/>
          <w:color w:val="000000"/>
          <w:kern w:val="0"/>
          <w:sz w:val="24"/>
          <w:szCs w:val="24"/>
          <w:u w:val="single"/>
          <w:lang w:eastAsia="fr-FR"/>
          <w14:ligatures w14:val="none"/>
        </w:rPr>
        <w:lastRenderedPageBreak/>
        <w:t>III. - Prestation de restauration :</w:t>
      </w:r>
    </w:p>
    <w:p w14:paraId="56883396" w14:textId="45528C14" w:rsidR="00B27DD2" w:rsidRPr="00CA390E" w:rsidRDefault="00B27DD2" w:rsidP="00153202">
      <w:pPr>
        <w:shd w:val="clear" w:color="auto" w:fill="FFFFFF"/>
        <w:spacing w:after="0" w:line="240" w:lineRule="auto"/>
        <w:rPr>
          <w:rFonts w:ascii="Calibri" w:eastAsia="Times New Roman" w:hAnsi="Calibri" w:cs="Calibri"/>
          <w:color w:val="000000"/>
          <w:kern w:val="0"/>
          <w:sz w:val="24"/>
          <w:szCs w:val="24"/>
          <w:lang w:eastAsia="fr-FR"/>
          <w14:ligatures w14:val="none"/>
        </w:rPr>
      </w:pPr>
      <w:r w:rsidRPr="00CA390E">
        <w:rPr>
          <w:rFonts w:ascii="Calibri" w:eastAsia="Times New Roman" w:hAnsi="Calibri" w:cs="Calibri"/>
          <w:color w:val="000000"/>
          <w:kern w:val="0"/>
          <w:sz w:val="24"/>
          <w:szCs w:val="24"/>
          <w:lang w:eastAsia="fr-FR"/>
          <w14:ligatures w14:val="none"/>
        </w:rPr>
        <w:t>1° Accès à un service de restauration ;</w:t>
      </w:r>
    </w:p>
    <w:p w14:paraId="6E87D4F5" w14:textId="3BE803FA" w:rsidR="00CA390E" w:rsidRDefault="00B27DD2" w:rsidP="00153202">
      <w:pPr>
        <w:shd w:val="clear" w:color="auto" w:fill="FFFFFF"/>
        <w:spacing w:after="0" w:line="240" w:lineRule="auto"/>
        <w:rPr>
          <w:rFonts w:ascii="Calibri" w:eastAsia="Times New Roman" w:hAnsi="Calibri" w:cs="Calibri"/>
          <w:color w:val="000000"/>
          <w:kern w:val="0"/>
          <w:sz w:val="24"/>
          <w:szCs w:val="24"/>
          <w:lang w:eastAsia="fr-FR"/>
          <w14:ligatures w14:val="none"/>
        </w:rPr>
      </w:pPr>
      <w:r w:rsidRPr="00CA390E">
        <w:rPr>
          <w:rFonts w:ascii="Calibri" w:eastAsia="Times New Roman" w:hAnsi="Calibri" w:cs="Calibri"/>
          <w:color w:val="000000"/>
          <w:kern w:val="0"/>
          <w:sz w:val="24"/>
          <w:szCs w:val="24"/>
          <w:lang w:eastAsia="fr-FR"/>
          <w14:ligatures w14:val="none"/>
        </w:rPr>
        <w:t>2° Fourniture de trois repas, d'un goûter et mise à disposition d'une collation nocturne.</w:t>
      </w:r>
    </w:p>
    <w:p w14:paraId="5BAC8A76" w14:textId="77777777" w:rsidR="00153202" w:rsidRPr="00CA390E" w:rsidRDefault="00153202" w:rsidP="00153202">
      <w:pPr>
        <w:shd w:val="clear" w:color="auto" w:fill="FFFFFF"/>
        <w:spacing w:after="0" w:line="240" w:lineRule="auto"/>
        <w:rPr>
          <w:rFonts w:ascii="Calibri" w:eastAsia="Times New Roman" w:hAnsi="Calibri" w:cs="Calibri"/>
          <w:color w:val="000000"/>
          <w:kern w:val="0"/>
          <w:sz w:val="24"/>
          <w:szCs w:val="24"/>
          <w:lang w:eastAsia="fr-FR"/>
          <w14:ligatures w14:val="none"/>
        </w:rPr>
      </w:pPr>
    </w:p>
    <w:p w14:paraId="408842DA" w14:textId="5F919180" w:rsidR="00B27DD2" w:rsidRPr="00CA390E" w:rsidRDefault="00B27DD2" w:rsidP="00153202">
      <w:pPr>
        <w:shd w:val="clear" w:color="auto" w:fill="FFFFFF"/>
        <w:spacing w:after="0" w:line="240" w:lineRule="auto"/>
        <w:rPr>
          <w:rFonts w:ascii="Calibri" w:eastAsia="Times New Roman" w:hAnsi="Calibri" w:cs="Calibri"/>
          <w:b/>
          <w:bCs/>
          <w:color w:val="000000"/>
          <w:kern w:val="0"/>
          <w:sz w:val="24"/>
          <w:szCs w:val="24"/>
          <w:u w:val="single"/>
          <w:lang w:eastAsia="fr-FR"/>
          <w14:ligatures w14:val="none"/>
        </w:rPr>
      </w:pPr>
      <w:r w:rsidRPr="00CA390E">
        <w:rPr>
          <w:rFonts w:ascii="Calibri" w:eastAsia="Times New Roman" w:hAnsi="Calibri" w:cs="Calibri"/>
          <w:b/>
          <w:bCs/>
          <w:color w:val="000000"/>
          <w:kern w:val="0"/>
          <w:sz w:val="24"/>
          <w:szCs w:val="24"/>
          <w:u w:val="single"/>
          <w:lang w:eastAsia="fr-FR"/>
          <w14:ligatures w14:val="none"/>
        </w:rPr>
        <w:t>IV.-Prestations de blanchissage :</w:t>
      </w:r>
    </w:p>
    <w:p w14:paraId="46798E18" w14:textId="77777777" w:rsidR="00B27DD2" w:rsidRPr="00CA390E" w:rsidRDefault="00B27DD2" w:rsidP="00153202">
      <w:pPr>
        <w:shd w:val="clear" w:color="auto" w:fill="FFFFFF"/>
        <w:spacing w:after="0" w:line="240" w:lineRule="auto"/>
        <w:rPr>
          <w:rFonts w:ascii="Calibri" w:eastAsia="Times New Roman" w:hAnsi="Calibri" w:cs="Calibri"/>
          <w:color w:val="000000"/>
          <w:kern w:val="0"/>
          <w:sz w:val="24"/>
          <w:szCs w:val="24"/>
          <w:lang w:eastAsia="fr-FR"/>
          <w14:ligatures w14:val="none"/>
        </w:rPr>
      </w:pPr>
      <w:r w:rsidRPr="00CA390E">
        <w:rPr>
          <w:rFonts w:ascii="Calibri" w:eastAsia="Times New Roman" w:hAnsi="Calibri" w:cs="Calibri"/>
          <w:color w:val="000000"/>
          <w:kern w:val="0"/>
          <w:sz w:val="24"/>
          <w:szCs w:val="24"/>
          <w:lang w:eastAsia="fr-FR"/>
          <w14:ligatures w14:val="none"/>
        </w:rPr>
        <w:t>1° Fourniture et pose du linge de toilette, du linge relatif à l'entretien et à l'usage du lit et du linge de table ainsi que, le cas échéant, leur renouvellement et leur entretien ;</w:t>
      </w:r>
    </w:p>
    <w:p w14:paraId="404D13F2" w14:textId="77777777" w:rsidR="00B27DD2" w:rsidRDefault="00B27DD2" w:rsidP="00153202">
      <w:pPr>
        <w:shd w:val="clear" w:color="auto" w:fill="FFFFFF"/>
        <w:spacing w:after="0" w:line="240" w:lineRule="auto"/>
        <w:rPr>
          <w:rFonts w:ascii="Calibri" w:eastAsia="Times New Roman" w:hAnsi="Calibri" w:cs="Calibri"/>
          <w:color w:val="000000"/>
          <w:kern w:val="0"/>
          <w:sz w:val="24"/>
          <w:szCs w:val="24"/>
          <w:lang w:eastAsia="fr-FR"/>
          <w14:ligatures w14:val="none"/>
        </w:rPr>
      </w:pPr>
      <w:r w:rsidRPr="00CA390E">
        <w:rPr>
          <w:rFonts w:ascii="Calibri" w:eastAsia="Times New Roman" w:hAnsi="Calibri" w:cs="Calibri"/>
          <w:color w:val="000000"/>
          <w:kern w:val="0"/>
          <w:sz w:val="24"/>
          <w:szCs w:val="24"/>
          <w:lang w:eastAsia="fr-FR"/>
          <w14:ligatures w14:val="none"/>
        </w:rPr>
        <w:t>2° Marquage et entretien du linge personnel des résidents.</w:t>
      </w:r>
    </w:p>
    <w:p w14:paraId="513C82BE" w14:textId="77777777" w:rsidR="00153202" w:rsidRPr="00CA390E" w:rsidRDefault="00153202" w:rsidP="00153202">
      <w:pPr>
        <w:shd w:val="clear" w:color="auto" w:fill="FFFFFF"/>
        <w:spacing w:after="0" w:line="240" w:lineRule="auto"/>
        <w:rPr>
          <w:rFonts w:ascii="Calibri" w:eastAsia="Times New Roman" w:hAnsi="Calibri" w:cs="Calibri"/>
          <w:color w:val="000000"/>
          <w:kern w:val="0"/>
          <w:sz w:val="24"/>
          <w:szCs w:val="24"/>
          <w:lang w:eastAsia="fr-FR"/>
          <w14:ligatures w14:val="none"/>
        </w:rPr>
      </w:pPr>
    </w:p>
    <w:p w14:paraId="680313F6" w14:textId="77777777" w:rsidR="00B27DD2" w:rsidRPr="00CA390E" w:rsidRDefault="00B27DD2" w:rsidP="00153202">
      <w:pPr>
        <w:shd w:val="clear" w:color="auto" w:fill="FFFFFF"/>
        <w:spacing w:after="0" w:line="240" w:lineRule="auto"/>
        <w:rPr>
          <w:rFonts w:ascii="Calibri" w:eastAsia="Times New Roman" w:hAnsi="Calibri" w:cs="Calibri"/>
          <w:color w:val="000000"/>
          <w:kern w:val="0"/>
          <w:sz w:val="24"/>
          <w:szCs w:val="24"/>
          <w:lang w:eastAsia="fr-FR"/>
          <w14:ligatures w14:val="none"/>
        </w:rPr>
      </w:pPr>
      <w:r w:rsidRPr="00CA390E">
        <w:rPr>
          <w:rFonts w:ascii="Calibri" w:eastAsia="Times New Roman" w:hAnsi="Calibri" w:cs="Calibri"/>
          <w:b/>
          <w:bCs/>
          <w:color w:val="000000"/>
          <w:kern w:val="0"/>
          <w:sz w:val="24"/>
          <w:szCs w:val="24"/>
          <w:u w:val="single"/>
          <w:lang w:eastAsia="fr-FR"/>
          <w14:ligatures w14:val="none"/>
        </w:rPr>
        <w:t>V. - Prestation d'animation de la vie sociale</w:t>
      </w:r>
      <w:r w:rsidRPr="00CA390E">
        <w:rPr>
          <w:rFonts w:ascii="Calibri" w:eastAsia="Times New Roman" w:hAnsi="Calibri" w:cs="Calibri"/>
          <w:color w:val="000000"/>
          <w:kern w:val="0"/>
          <w:sz w:val="24"/>
          <w:szCs w:val="24"/>
          <w:lang w:eastAsia="fr-FR"/>
          <w14:ligatures w14:val="none"/>
        </w:rPr>
        <w:t xml:space="preserve"> :</w:t>
      </w:r>
    </w:p>
    <w:p w14:paraId="5921B788" w14:textId="1F98E2F0" w:rsidR="00B27DD2" w:rsidRPr="00CA390E" w:rsidRDefault="00B27DD2" w:rsidP="00153202">
      <w:pPr>
        <w:shd w:val="clear" w:color="auto" w:fill="FFFFFF"/>
        <w:spacing w:after="0" w:line="240" w:lineRule="auto"/>
        <w:rPr>
          <w:rFonts w:ascii="Calibri" w:eastAsia="Times New Roman" w:hAnsi="Calibri" w:cs="Calibri"/>
          <w:color w:val="000000"/>
          <w:kern w:val="0"/>
          <w:sz w:val="24"/>
          <w:szCs w:val="24"/>
          <w:lang w:eastAsia="fr-FR"/>
          <w14:ligatures w14:val="none"/>
        </w:rPr>
      </w:pPr>
      <w:r w:rsidRPr="00CA390E">
        <w:rPr>
          <w:rFonts w:ascii="Calibri" w:eastAsia="Times New Roman" w:hAnsi="Calibri" w:cs="Calibri"/>
          <w:color w:val="000000"/>
          <w:kern w:val="0"/>
          <w:sz w:val="24"/>
          <w:szCs w:val="24"/>
          <w:lang w:eastAsia="fr-FR"/>
          <w14:ligatures w14:val="none"/>
        </w:rPr>
        <w:t xml:space="preserve">1° Accès aux animations collectives et aux activités organisées dans l'enceinte de l'établissement </w:t>
      </w:r>
    </w:p>
    <w:p w14:paraId="7D8ABD36" w14:textId="77777777" w:rsidR="00B27DD2" w:rsidRDefault="00B27DD2" w:rsidP="00153202">
      <w:pPr>
        <w:shd w:val="clear" w:color="auto" w:fill="FFFFFF"/>
        <w:spacing w:after="0" w:line="240" w:lineRule="auto"/>
        <w:rPr>
          <w:rFonts w:ascii="Calibri" w:eastAsia="Times New Roman" w:hAnsi="Calibri" w:cs="Calibri"/>
          <w:color w:val="000000"/>
          <w:kern w:val="0"/>
          <w:sz w:val="24"/>
          <w:szCs w:val="24"/>
          <w:lang w:eastAsia="fr-FR"/>
          <w14:ligatures w14:val="none"/>
        </w:rPr>
      </w:pPr>
      <w:r w:rsidRPr="00CA390E">
        <w:rPr>
          <w:rFonts w:ascii="Calibri" w:eastAsia="Times New Roman" w:hAnsi="Calibri" w:cs="Calibri"/>
          <w:color w:val="000000"/>
          <w:kern w:val="0"/>
          <w:sz w:val="24"/>
          <w:szCs w:val="24"/>
          <w:lang w:eastAsia="fr-FR"/>
          <w14:ligatures w14:val="none"/>
        </w:rPr>
        <w:t>2° Organisation des activités extérieures.</w:t>
      </w:r>
    </w:p>
    <w:p w14:paraId="46E7A02E" w14:textId="77777777" w:rsidR="00AD0E0C" w:rsidRPr="00CA390E" w:rsidRDefault="00AD0E0C" w:rsidP="00153202">
      <w:pPr>
        <w:shd w:val="clear" w:color="auto" w:fill="FFFFFF"/>
        <w:spacing w:after="0" w:line="240" w:lineRule="auto"/>
        <w:rPr>
          <w:rFonts w:ascii="Calibri" w:eastAsia="Times New Roman" w:hAnsi="Calibri" w:cs="Calibri"/>
          <w:color w:val="000000"/>
          <w:kern w:val="0"/>
          <w:sz w:val="24"/>
          <w:szCs w:val="24"/>
          <w:lang w:eastAsia="fr-FR"/>
          <w14:ligatures w14:val="none"/>
        </w:rPr>
      </w:pPr>
    </w:p>
    <w:p w14:paraId="4E89B488" w14:textId="77777777" w:rsidR="00B27DD2" w:rsidRPr="00CA390E" w:rsidRDefault="00B27DD2" w:rsidP="00153202">
      <w:pPr>
        <w:spacing w:after="0" w:line="240" w:lineRule="auto"/>
        <w:rPr>
          <w:rFonts w:ascii="Calibri" w:eastAsia="Times New Roman" w:hAnsi="Calibri" w:cs="Calibri"/>
          <w:kern w:val="0"/>
          <w:sz w:val="24"/>
          <w:szCs w:val="24"/>
          <w:lang w:eastAsia="fr-FR"/>
          <w14:ligatures w14:val="none"/>
        </w:rPr>
      </w:pPr>
    </w:p>
    <w:p w14:paraId="13DF9F40" w14:textId="7DAD8A33" w:rsidR="00B27DD2" w:rsidRPr="00153202" w:rsidRDefault="00B27DD2" w:rsidP="00153202">
      <w:pPr>
        <w:shd w:val="clear" w:color="auto" w:fill="FFFFFF"/>
        <w:spacing w:after="0" w:line="240" w:lineRule="auto"/>
        <w:rPr>
          <w:rFonts w:ascii="Calibri" w:eastAsia="Times New Roman" w:hAnsi="Calibri" w:cs="Calibri"/>
          <w:b/>
          <w:bCs/>
          <w:i/>
          <w:iCs/>
          <w:color w:val="000000"/>
          <w:kern w:val="0"/>
          <w:sz w:val="24"/>
          <w:szCs w:val="24"/>
          <w:lang w:eastAsia="fr-FR"/>
          <w14:ligatures w14:val="none"/>
        </w:rPr>
      </w:pPr>
      <w:r w:rsidRPr="00153202">
        <w:rPr>
          <w:rFonts w:ascii="Calibri" w:eastAsia="Times New Roman" w:hAnsi="Calibri" w:cs="Calibri"/>
          <w:b/>
          <w:bCs/>
          <w:i/>
          <w:iCs/>
          <w:color w:val="000000"/>
          <w:kern w:val="0"/>
          <w:sz w:val="24"/>
          <w:szCs w:val="24"/>
          <w:lang w:eastAsia="fr-FR"/>
          <w14:ligatures w14:val="none"/>
        </w:rPr>
        <w:t>Conformément au III de l’article 3 du décret n° 2022-734 du 28 avril 2022, ces dispositions entrent en vigueur le 1er janvier 2023, pour les contrats conclus à compter de cette date ou pour les documents individuels de prise en charge remis à compter de cette même date</w:t>
      </w:r>
      <w:r w:rsidR="00AD0E0C">
        <w:rPr>
          <w:rFonts w:ascii="Calibri" w:eastAsia="Times New Roman" w:hAnsi="Calibri" w:cs="Calibri"/>
          <w:b/>
          <w:bCs/>
          <w:i/>
          <w:iCs/>
          <w:color w:val="000000"/>
          <w:kern w:val="0"/>
          <w:sz w:val="24"/>
          <w:szCs w:val="24"/>
          <w:lang w:eastAsia="fr-FR"/>
          <w14:ligatures w14:val="none"/>
        </w:rPr>
        <w:t>.</w:t>
      </w:r>
    </w:p>
    <w:p w14:paraId="41918B04" w14:textId="77777777" w:rsidR="00CA390E" w:rsidRPr="00CA390E" w:rsidRDefault="00CA390E" w:rsidP="00B27DD2">
      <w:pPr>
        <w:shd w:val="clear" w:color="auto" w:fill="FFFFFF"/>
        <w:spacing w:after="240" w:line="240" w:lineRule="auto"/>
        <w:rPr>
          <w:rFonts w:ascii="Calibri" w:eastAsia="Times New Roman" w:hAnsi="Calibri" w:cs="Calibri"/>
          <w:i/>
          <w:iCs/>
          <w:color w:val="000000"/>
          <w:kern w:val="0"/>
          <w:sz w:val="24"/>
          <w:szCs w:val="24"/>
          <w:lang w:eastAsia="fr-FR"/>
          <w14:ligatures w14:val="none"/>
        </w:rPr>
      </w:pPr>
    </w:p>
    <w:p w14:paraId="138A268F" w14:textId="77777777" w:rsidR="00CA390E" w:rsidRDefault="00CA390E" w:rsidP="00B27DD2">
      <w:pPr>
        <w:shd w:val="clear" w:color="auto" w:fill="FFFFFF"/>
        <w:spacing w:after="240" w:line="240" w:lineRule="auto"/>
        <w:rPr>
          <w:rFonts w:ascii="Calibri" w:eastAsia="Times New Roman" w:hAnsi="Calibri" w:cs="Calibri"/>
          <w:i/>
          <w:iCs/>
          <w:color w:val="000000"/>
          <w:kern w:val="0"/>
          <w:sz w:val="24"/>
          <w:szCs w:val="24"/>
          <w:lang w:eastAsia="fr-FR"/>
          <w14:ligatures w14:val="none"/>
        </w:rPr>
      </w:pPr>
    </w:p>
    <w:p w14:paraId="435BC1DB" w14:textId="77777777" w:rsidR="00153202" w:rsidRDefault="00153202" w:rsidP="00B27DD2">
      <w:pPr>
        <w:shd w:val="clear" w:color="auto" w:fill="FFFFFF"/>
        <w:spacing w:after="240" w:line="240" w:lineRule="auto"/>
        <w:rPr>
          <w:rFonts w:ascii="Calibri" w:eastAsia="Times New Roman" w:hAnsi="Calibri" w:cs="Calibri"/>
          <w:i/>
          <w:iCs/>
          <w:color w:val="000000"/>
          <w:kern w:val="0"/>
          <w:sz w:val="24"/>
          <w:szCs w:val="24"/>
          <w:lang w:eastAsia="fr-FR"/>
          <w14:ligatures w14:val="none"/>
        </w:rPr>
      </w:pPr>
    </w:p>
    <w:p w14:paraId="6401072E" w14:textId="77777777" w:rsidR="00153202" w:rsidRDefault="00153202" w:rsidP="00B27DD2">
      <w:pPr>
        <w:shd w:val="clear" w:color="auto" w:fill="FFFFFF"/>
        <w:spacing w:after="240" w:line="240" w:lineRule="auto"/>
        <w:rPr>
          <w:rFonts w:ascii="Calibri" w:eastAsia="Times New Roman" w:hAnsi="Calibri" w:cs="Calibri"/>
          <w:i/>
          <w:iCs/>
          <w:color w:val="000000"/>
          <w:kern w:val="0"/>
          <w:sz w:val="24"/>
          <w:szCs w:val="24"/>
          <w:lang w:eastAsia="fr-FR"/>
          <w14:ligatures w14:val="none"/>
        </w:rPr>
      </w:pPr>
    </w:p>
    <w:p w14:paraId="601990C8" w14:textId="77777777" w:rsidR="00153202" w:rsidRDefault="00153202" w:rsidP="00B27DD2">
      <w:pPr>
        <w:shd w:val="clear" w:color="auto" w:fill="FFFFFF"/>
        <w:spacing w:after="240" w:line="240" w:lineRule="auto"/>
        <w:rPr>
          <w:rFonts w:ascii="Calibri" w:eastAsia="Times New Roman" w:hAnsi="Calibri" w:cs="Calibri"/>
          <w:i/>
          <w:iCs/>
          <w:color w:val="000000"/>
          <w:kern w:val="0"/>
          <w:sz w:val="24"/>
          <w:szCs w:val="24"/>
          <w:lang w:eastAsia="fr-FR"/>
          <w14:ligatures w14:val="none"/>
        </w:rPr>
      </w:pPr>
    </w:p>
    <w:p w14:paraId="3027BB42" w14:textId="77777777" w:rsidR="00AD0E0C" w:rsidRDefault="00AD0E0C" w:rsidP="00B27DD2">
      <w:pPr>
        <w:shd w:val="clear" w:color="auto" w:fill="FFFFFF"/>
        <w:spacing w:after="240" w:line="240" w:lineRule="auto"/>
        <w:rPr>
          <w:rFonts w:ascii="Calibri" w:eastAsia="Times New Roman" w:hAnsi="Calibri" w:cs="Calibri"/>
          <w:i/>
          <w:iCs/>
          <w:color w:val="000000"/>
          <w:kern w:val="0"/>
          <w:sz w:val="24"/>
          <w:szCs w:val="24"/>
          <w:lang w:eastAsia="fr-FR"/>
          <w14:ligatures w14:val="none"/>
        </w:rPr>
      </w:pPr>
    </w:p>
    <w:p w14:paraId="78034A88" w14:textId="77777777" w:rsidR="00AD0E0C" w:rsidRDefault="00AD0E0C" w:rsidP="00B27DD2">
      <w:pPr>
        <w:shd w:val="clear" w:color="auto" w:fill="FFFFFF"/>
        <w:spacing w:after="240" w:line="240" w:lineRule="auto"/>
        <w:rPr>
          <w:rFonts w:ascii="Calibri" w:eastAsia="Times New Roman" w:hAnsi="Calibri" w:cs="Calibri"/>
          <w:i/>
          <w:iCs/>
          <w:color w:val="000000"/>
          <w:kern w:val="0"/>
          <w:sz w:val="24"/>
          <w:szCs w:val="24"/>
          <w:lang w:eastAsia="fr-FR"/>
          <w14:ligatures w14:val="none"/>
        </w:rPr>
      </w:pPr>
    </w:p>
    <w:p w14:paraId="24142901" w14:textId="77777777" w:rsidR="00D8692E" w:rsidRPr="00CA390E" w:rsidRDefault="00D8692E" w:rsidP="00B27DD2">
      <w:pPr>
        <w:shd w:val="clear" w:color="auto" w:fill="FFFFFF"/>
        <w:spacing w:after="240" w:line="240" w:lineRule="auto"/>
        <w:rPr>
          <w:rFonts w:ascii="Calibri" w:eastAsia="Times New Roman" w:hAnsi="Calibri" w:cs="Calibri"/>
          <w:i/>
          <w:iCs/>
          <w:color w:val="000000"/>
          <w:kern w:val="0"/>
          <w:sz w:val="24"/>
          <w:szCs w:val="24"/>
          <w:lang w:eastAsia="fr-FR"/>
          <w14:ligatures w14:val="none"/>
        </w:rPr>
      </w:pPr>
    </w:p>
    <w:p w14:paraId="59F93D05" w14:textId="2830A436" w:rsidR="00CA390E" w:rsidRPr="00153202" w:rsidRDefault="00CA390E">
      <w:pPr>
        <w:rPr>
          <w:rFonts w:ascii="Calibri" w:hAnsi="Calibri" w:cs="Calibri"/>
          <w:b/>
          <w:bCs/>
          <w:sz w:val="24"/>
          <w:szCs w:val="24"/>
        </w:rPr>
      </w:pPr>
      <w:r w:rsidRPr="00153202">
        <w:rPr>
          <w:rFonts w:ascii="Calibri" w:hAnsi="Calibri" w:cs="Calibri"/>
          <w:b/>
          <w:bCs/>
          <w:sz w:val="24"/>
          <w:szCs w:val="24"/>
        </w:rPr>
        <w:t>J'ai pris connaissance du présent socle de prestations qui m'a été remis avec le contrat de séjour.</w:t>
      </w:r>
    </w:p>
    <w:p w14:paraId="5EC7E211" w14:textId="77777777" w:rsidR="00CA390E" w:rsidRPr="00CA390E" w:rsidRDefault="00CA390E">
      <w:pPr>
        <w:rPr>
          <w:rFonts w:ascii="Calibri" w:hAnsi="Calibri" w:cs="Calibri"/>
          <w:sz w:val="24"/>
          <w:szCs w:val="24"/>
        </w:rPr>
      </w:pPr>
    </w:p>
    <w:p w14:paraId="0432CA38" w14:textId="77777777" w:rsidR="00CA390E" w:rsidRPr="00CA390E" w:rsidRDefault="00CA390E" w:rsidP="00CA390E">
      <w:pPr>
        <w:pStyle w:val="Retraitcorpsdetexte21"/>
        <w:ind w:left="0"/>
        <w:jc w:val="both"/>
        <w:rPr>
          <w:rFonts w:ascii="Calibri" w:hAnsi="Calibri" w:cs="Calibri"/>
          <w:szCs w:val="24"/>
        </w:rPr>
      </w:pPr>
      <w:r w:rsidRPr="00CA390E">
        <w:rPr>
          <w:rFonts w:ascii="Calibri" w:hAnsi="Calibri" w:cs="Calibri"/>
          <w:szCs w:val="24"/>
        </w:rPr>
        <w:t>Pour L’établissement</w:t>
      </w:r>
      <w:r w:rsidRPr="00CA390E">
        <w:rPr>
          <w:rFonts w:ascii="Calibri" w:hAnsi="Calibri" w:cs="Calibri"/>
          <w:szCs w:val="24"/>
        </w:rPr>
        <w:tab/>
      </w:r>
      <w:r w:rsidRPr="00CA390E">
        <w:rPr>
          <w:rFonts w:ascii="Calibri" w:hAnsi="Calibri" w:cs="Calibri"/>
          <w:szCs w:val="24"/>
        </w:rPr>
        <w:tab/>
        <w:t xml:space="preserve">              Le Résident</w:t>
      </w:r>
      <w:r w:rsidRPr="00CA390E">
        <w:rPr>
          <w:rFonts w:ascii="Calibri" w:hAnsi="Calibri" w:cs="Calibri"/>
          <w:szCs w:val="24"/>
        </w:rPr>
        <w:tab/>
      </w:r>
      <w:r w:rsidRPr="00CA390E">
        <w:rPr>
          <w:rFonts w:ascii="Calibri" w:hAnsi="Calibri" w:cs="Calibri"/>
          <w:szCs w:val="24"/>
        </w:rPr>
        <w:tab/>
      </w:r>
      <w:r w:rsidRPr="00CA390E">
        <w:rPr>
          <w:rFonts w:ascii="Calibri" w:hAnsi="Calibri" w:cs="Calibri"/>
          <w:szCs w:val="24"/>
        </w:rPr>
        <w:tab/>
        <w:t xml:space="preserve">               La famille</w:t>
      </w:r>
    </w:p>
    <w:p w14:paraId="2B847D58" w14:textId="77777777" w:rsidR="00CA390E" w:rsidRPr="00CA390E" w:rsidRDefault="00CA390E" w:rsidP="00CA390E">
      <w:pPr>
        <w:pStyle w:val="Retraitcorpsdetexte21"/>
        <w:ind w:left="0"/>
        <w:jc w:val="both"/>
        <w:rPr>
          <w:rFonts w:ascii="Calibri" w:hAnsi="Calibri" w:cs="Calibri"/>
          <w:szCs w:val="24"/>
        </w:rPr>
      </w:pPr>
      <w:r w:rsidRPr="00CA390E">
        <w:rPr>
          <w:rFonts w:ascii="Calibri" w:hAnsi="Calibri" w:cs="Calibri"/>
          <w:szCs w:val="24"/>
        </w:rPr>
        <w:t>Le Directeur d’Etablissement</w:t>
      </w:r>
    </w:p>
    <w:p w14:paraId="14C958E3" w14:textId="3E2F7C16" w:rsidR="00CA390E" w:rsidRPr="00CA390E" w:rsidRDefault="00CA390E" w:rsidP="00CA390E">
      <w:pPr>
        <w:pStyle w:val="Retraitcorpsdetexte21"/>
        <w:ind w:left="0"/>
        <w:jc w:val="both"/>
        <w:rPr>
          <w:rFonts w:ascii="Calibri" w:hAnsi="Calibri" w:cs="Calibri"/>
          <w:szCs w:val="24"/>
        </w:rPr>
      </w:pPr>
      <w:r w:rsidRPr="00CA390E">
        <w:rPr>
          <w:rFonts w:ascii="Calibri" w:hAnsi="Calibri" w:cs="Calibri"/>
          <w:szCs w:val="24"/>
        </w:rPr>
        <w:tab/>
      </w:r>
      <w:r w:rsidRPr="00CA390E">
        <w:rPr>
          <w:rFonts w:ascii="Calibri" w:hAnsi="Calibri" w:cs="Calibri"/>
          <w:szCs w:val="24"/>
        </w:rPr>
        <w:tab/>
      </w:r>
      <w:r w:rsidRPr="00CA390E">
        <w:rPr>
          <w:rFonts w:ascii="Calibri" w:hAnsi="Calibri" w:cs="Calibri"/>
          <w:szCs w:val="24"/>
        </w:rPr>
        <w:tab/>
        <w:t xml:space="preserve">                 Ou son représentant légal</w:t>
      </w:r>
      <w:r w:rsidRPr="00CA390E">
        <w:rPr>
          <w:rFonts w:ascii="Calibri" w:hAnsi="Calibri" w:cs="Calibri"/>
          <w:szCs w:val="24"/>
        </w:rPr>
        <w:tab/>
        <w:t xml:space="preserve">               </w:t>
      </w:r>
      <w:proofErr w:type="gramStart"/>
      <w:r w:rsidRPr="00CA390E">
        <w:rPr>
          <w:rFonts w:ascii="Calibri" w:hAnsi="Calibri" w:cs="Calibri"/>
          <w:szCs w:val="24"/>
        </w:rPr>
        <w:t xml:space="preserve">   (</w:t>
      </w:r>
      <w:proofErr w:type="gramEnd"/>
      <w:r w:rsidRPr="00CA390E">
        <w:rPr>
          <w:rFonts w:ascii="Calibri" w:hAnsi="Calibri" w:cs="Calibri"/>
          <w:szCs w:val="24"/>
        </w:rPr>
        <w:t>Débitrice d’aliment)</w:t>
      </w:r>
    </w:p>
    <w:p w14:paraId="291B39A7" w14:textId="77777777" w:rsidR="00CA390E" w:rsidRPr="00CA390E" w:rsidRDefault="00CA390E">
      <w:pPr>
        <w:rPr>
          <w:rFonts w:ascii="Calibri" w:hAnsi="Calibri" w:cs="Calibri"/>
          <w:sz w:val="24"/>
          <w:szCs w:val="24"/>
        </w:rPr>
      </w:pPr>
    </w:p>
    <w:sectPr w:rsidR="00CA390E" w:rsidRPr="00CA390E" w:rsidSect="00247D2A">
      <w:headerReference w:type="default" r:id="rId7"/>
      <w:footerReference w:type="even"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E1529" w14:textId="77777777" w:rsidR="00CA390E" w:rsidRDefault="00CA390E" w:rsidP="00CA390E">
      <w:pPr>
        <w:spacing w:after="0" w:line="240" w:lineRule="auto"/>
      </w:pPr>
      <w:r>
        <w:separator/>
      </w:r>
    </w:p>
  </w:endnote>
  <w:endnote w:type="continuationSeparator" w:id="0">
    <w:p w14:paraId="1ABB6BB2" w14:textId="77777777" w:rsidR="00CA390E" w:rsidRDefault="00CA390E" w:rsidP="00CA39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3493896"/>
      <w:docPartObj>
        <w:docPartGallery w:val="Page Numbers (Bottom of Page)"/>
        <w:docPartUnique/>
      </w:docPartObj>
    </w:sdtPr>
    <w:sdtEndPr/>
    <w:sdtContent>
      <w:p w14:paraId="70D3BE93" w14:textId="25745154" w:rsidR="00247D2A" w:rsidRDefault="00247D2A">
        <w:pPr>
          <w:pStyle w:val="Pieddepage"/>
          <w:jc w:val="right"/>
        </w:pPr>
        <w:r>
          <w:fldChar w:fldCharType="begin"/>
        </w:r>
        <w:r>
          <w:instrText>PAGE   \* MERGEFORMAT</w:instrText>
        </w:r>
        <w:r>
          <w:fldChar w:fldCharType="separate"/>
        </w:r>
        <w:r>
          <w:t>2</w:t>
        </w:r>
        <w:r>
          <w:fldChar w:fldCharType="end"/>
        </w:r>
      </w:p>
    </w:sdtContent>
  </w:sdt>
  <w:p w14:paraId="0246B193" w14:textId="77777777" w:rsidR="00247D2A" w:rsidRDefault="00247D2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6600071"/>
      <w:docPartObj>
        <w:docPartGallery w:val="Page Numbers (Bottom of Page)"/>
        <w:docPartUnique/>
      </w:docPartObj>
    </w:sdtPr>
    <w:sdtContent>
      <w:p w14:paraId="296F27A2" w14:textId="21A5A00D" w:rsidR="005E5A21" w:rsidRDefault="005E5A21">
        <w:pPr>
          <w:pStyle w:val="Pieddepage"/>
          <w:jc w:val="right"/>
        </w:pPr>
        <w:r>
          <w:fldChar w:fldCharType="begin"/>
        </w:r>
        <w:r>
          <w:instrText>PAGE   \* MERGEFORMAT</w:instrText>
        </w:r>
        <w:r>
          <w:fldChar w:fldCharType="separate"/>
        </w:r>
        <w:r>
          <w:t>2</w:t>
        </w:r>
        <w:r>
          <w:fldChar w:fldCharType="end"/>
        </w:r>
      </w:p>
    </w:sdtContent>
  </w:sdt>
  <w:p w14:paraId="192B18AC" w14:textId="77777777" w:rsidR="005E5A21" w:rsidRDefault="005E5A2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6E50C9" w14:textId="77777777" w:rsidR="00CA390E" w:rsidRDefault="00CA390E" w:rsidP="00CA390E">
      <w:pPr>
        <w:spacing w:after="0" w:line="240" w:lineRule="auto"/>
      </w:pPr>
      <w:r>
        <w:separator/>
      </w:r>
    </w:p>
  </w:footnote>
  <w:footnote w:type="continuationSeparator" w:id="0">
    <w:p w14:paraId="590DC8D6" w14:textId="77777777" w:rsidR="00CA390E" w:rsidRDefault="00CA390E" w:rsidP="00CA39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308FC" w14:textId="56F714FE" w:rsidR="00CA390E" w:rsidRDefault="00CA390E">
    <w:pPr>
      <w:pStyle w:val="En-tte"/>
      <w:rPr>
        <w:rFonts w:ascii="Calibri" w:hAnsi="Calibri" w:cs="Calibri"/>
        <w:u w:val="single"/>
      </w:rPr>
    </w:pPr>
    <w:bookmarkStart w:id="0" w:name="_Hlk99006185"/>
    <w:r>
      <w:rPr>
        <w:rFonts w:ascii="Calibri" w:hAnsi="Calibri" w:cs="Calibri"/>
        <w:b/>
        <w:bCs/>
        <w:noProof/>
        <w:u w:val="single"/>
      </w:rPr>
      <w:drawing>
        <wp:anchor distT="0" distB="0" distL="114300" distR="114300" simplePos="0" relativeHeight="251658240" behindDoc="0" locked="0" layoutInCell="1" allowOverlap="1" wp14:anchorId="00DC64F3" wp14:editId="3FCB01C9">
          <wp:simplePos x="0" y="0"/>
          <wp:positionH relativeFrom="leftMargin">
            <wp:posOffset>200025</wp:posOffset>
          </wp:positionH>
          <wp:positionV relativeFrom="margin">
            <wp:posOffset>-1604645</wp:posOffset>
          </wp:positionV>
          <wp:extent cx="742950" cy="742950"/>
          <wp:effectExtent l="0" t="0" r="0" b="0"/>
          <wp:wrapSquare wrapText="bothSides"/>
          <wp:docPr id="13954714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2093">
      <w:rPr>
        <w:rFonts w:ascii="Calibri" w:hAnsi="Calibri" w:cs="Calibri"/>
        <w:b/>
        <w:bCs/>
        <w:u w:val="single"/>
      </w:rPr>
      <w:t xml:space="preserve">ANNEXE </w:t>
    </w:r>
    <w:r>
      <w:rPr>
        <w:rFonts w:ascii="Calibri" w:hAnsi="Calibri" w:cs="Calibri"/>
        <w:b/>
        <w:bCs/>
        <w:u w:val="single"/>
      </w:rPr>
      <w:t>8</w:t>
    </w:r>
    <w:r w:rsidRPr="00FC5A87">
      <w:rPr>
        <w:rFonts w:ascii="Calibri" w:hAnsi="Calibri" w:cs="Calibri"/>
        <w:u w:val="single"/>
      </w:rPr>
      <w:t xml:space="preserve"> AU CONTRAT DE SEJOUR EN DATE DU</w:t>
    </w:r>
    <w:bookmarkEnd w:id="0"/>
    <w:r>
      <w:rPr>
        <w:rFonts w:ascii="Calibri" w:hAnsi="Calibri" w:cs="Calibri"/>
        <w:u w:val="single"/>
      </w:rPr>
      <w:t>.................................</w:t>
    </w:r>
  </w:p>
  <w:p w14:paraId="66A83330" w14:textId="10825245" w:rsidR="00CA390E" w:rsidRDefault="00CA390E">
    <w:pPr>
      <w:pStyle w:val="En-tte"/>
      <w:rPr>
        <w:rFonts w:ascii="Calibri" w:hAnsi="Calibri" w:cs="Calibri"/>
        <w:u w:val="single"/>
      </w:rPr>
    </w:pPr>
  </w:p>
  <w:p w14:paraId="724C7DE4" w14:textId="77777777" w:rsidR="00CA390E" w:rsidRPr="00062E54" w:rsidRDefault="00CA390E" w:rsidP="00CA390E">
    <w:pPr>
      <w:spacing w:after="0"/>
      <w:jc w:val="center"/>
      <w:rPr>
        <w:rFonts w:ascii="Calibri" w:eastAsia="Calibri" w:hAnsi="Calibri"/>
        <w:b/>
        <w:color w:val="548DD4"/>
        <w:sz w:val="32"/>
        <w:szCs w:val="32"/>
        <w:lang w:val="en-US"/>
      </w:rPr>
    </w:pPr>
    <w:r w:rsidRPr="0047786F">
      <w:rPr>
        <w:rFonts w:ascii="Calibri" w:eastAsia="Calibri" w:hAnsi="Calibri"/>
        <w:b/>
      </w:rPr>
      <w:tab/>
    </w:r>
    <w:r w:rsidRPr="00062E54">
      <w:rPr>
        <w:rFonts w:ascii="Calibri" w:eastAsia="Calibri" w:hAnsi="Calibri"/>
        <w:b/>
        <w:color w:val="548DD4"/>
        <w:lang w:val="en-US"/>
      </w:rPr>
      <w:t xml:space="preserve">SAS </w:t>
    </w:r>
    <w:proofErr w:type="spellStart"/>
    <w:r w:rsidRPr="00062E54">
      <w:rPr>
        <w:rFonts w:ascii="Calibri" w:eastAsia="Calibri" w:hAnsi="Calibri"/>
        <w:b/>
        <w:color w:val="548DD4"/>
        <w:lang w:val="en-US"/>
      </w:rPr>
      <w:t>Budiccioni</w:t>
    </w:r>
    <w:proofErr w:type="spellEnd"/>
    <w:r w:rsidRPr="00062E54">
      <w:rPr>
        <w:rFonts w:ascii="Calibri" w:eastAsia="Calibri" w:hAnsi="Calibri"/>
        <w:b/>
        <w:color w:val="548DD4"/>
        <w:sz w:val="32"/>
        <w:szCs w:val="32"/>
        <w:lang w:val="en-US"/>
      </w:rPr>
      <w:t xml:space="preserve"> - EHPAD </w:t>
    </w:r>
    <w:proofErr w:type="spellStart"/>
    <w:r w:rsidRPr="00062E54">
      <w:rPr>
        <w:rFonts w:ascii="Calibri" w:eastAsia="Calibri" w:hAnsi="Calibri"/>
        <w:b/>
        <w:color w:val="548DD4"/>
        <w:sz w:val="32"/>
        <w:szCs w:val="32"/>
        <w:lang w:val="en-US"/>
      </w:rPr>
      <w:t>L’Olivier</w:t>
    </w:r>
    <w:proofErr w:type="spellEnd"/>
    <w:r w:rsidRPr="00062E54">
      <w:rPr>
        <w:rFonts w:ascii="Calibri" w:eastAsia="Calibri" w:hAnsi="Calibri"/>
        <w:b/>
        <w:color w:val="548DD4"/>
        <w:sz w:val="32"/>
        <w:szCs w:val="32"/>
        <w:lang w:val="en-US"/>
      </w:rPr>
      <w:t xml:space="preserve"> Bleu</w:t>
    </w:r>
  </w:p>
  <w:p w14:paraId="7B868591" w14:textId="62AACB17" w:rsidR="00CA390E" w:rsidRPr="00A34CF2" w:rsidRDefault="00CA390E" w:rsidP="00CA390E">
    <w:pPr>
      <w:spacing w:after="0"/>
      <w:jc w:val="center"/>
      <w:rPr>
        <w:rFonts w:ascii="Calibri" w:eastAsia="Calibri" w:hAnsi="Calibri"/>
      </w:rPr>
    </w:pPr>
    <w:r w:rsidRPr="00A34CF2">
      <w:rPr>
        <w:rFonts w:ascii="Calibri" w:eastAsia="Calibri" w:hAnsi="Calibri"/>
      </w:rPr>
      <w:t>Rue des Magnolias</w:t>
    </w:r>
    <w:proofErr w:type="gramStart"/>
    <w:r>
      <w:rPr>
        <w:rFonts w:ascii="Calibri" w:eastAsia="Calibri" w:hAnsi="Calibri"/>
      </w:rPr>
      <w:t xml:space="preserve">- </w:t>
    </w:r>
    <w:r w:rsidRPr="00A34CF2">
      <w:rPr>
        <w:rFonts w:ascii="Calibri" w:eastAsia="Calibri" w:hAnsi="Calibri"/>
      </w:rPr>
      <w:t xml:space="preserve"> Lieu</w:t>
    </w:r>
    <w:proofErr w:type="gramEnd"/>
    <w:r w:rsidRPr="00A34CF2">
      <w:rPr>
        <w:rFonts w:ascii="Calibri" w:eastAsia="Calibri" w:hAnsi="Calibri"/>
      </w:rPr>
      <w:t xml:space="preserve">-dit </w:t>
    </w:r>
    <w:proofErr w:type="spellStart"/>
    <w:r w:rsidRPr="00A34CF2">
      <w:rPr>
        <w:rFonts w:ascii="Calibri" w:eastAsia="Calibri" w:hAnsi="Calibri"/>
      </w:rPr>
      <w:t>Bodiccione</w:t>
    </w:r>
    <w:proofErr w:type="spellEnd"/>
    <w:r w:rsidRPr="00A34CF2">
      <w:rPr>
        <w:rFonts w:ascii="Calibri" w:eastAsia="Calibri" w:hAnsi="Calibri"/>
      </w:rPr>
      <w:t xml:space="preserve"> 20090 AJACCIO</w:t>
    </w:r>
  </w:p>
  <w:p w14:paraId="72BF01AF" w14:textId="77777777" w:rsidR="00CA390E" w:rsidRDefault="00CA390E" w:rsidP="00CA390E">
    <w:pPr>
      <w:tabs>
        <w:tab w:val="left" w:pos="142"/>
      </w:tabs>
      <w:spacing w:after="0"/>
      <w:jc w:val="center"/>
      <w:rPr>
        <w:rFonts w:ascii="Calibri" w:eastAsia="Calibri" w:hAnsi="Calibri" w:cs="Calibri"/>
      </w:rPr>
    </w:pPr>
    <w:r w:rsidRPr="00A34CF2">
      <w:rPr>
        <w:rFonts w:ascii="Calibri" w:eastAsia="Calibri" w:hAnsi="Calibri"/>
        <w:b/>
        <w:color w:val="0070C0"/>
      </w:rPr>
      <w:sym w:font="Wingdings 2" w:char="F027"/>
    </w:r>
    <w:r w:rsidRPr="00A34CF2">
      <w:rPr>
        <w:rFonts w:ascii="Calibri" w:eastAsia="Calibri" w:hAnsi="Calibri"/>
        <w:b/>
      </w:rPr>
      <w:t xml:space="preserve">   </w:t>
    </w:r>
    <w:r w:rsidRPr="00A34CF2">
      <w:rPr>
        <w:rFonts w:ascii="Calibri" w:eastAsia="Calibri" w:hAnsi="Calibri"/>
      </w:rPr>
      <w:t>04 95 52 20 20</w:t>
    </w:r>
    <w:r>
      <w:rPr>
        <w:rFonts w:ascii="Calibri" w:eastAsia="Calibri" w:hAnsi="Calibri"/>
      </w:rPr>
      <w:t xml:space="preserve"> - </w:t>
    </w:r>
    <w:r w:rsidRPr="00A34CF2">
      <w:rPr>
        <w:rFonts w:ascii="Calibri" w:eastAsia="Calibri" w:hAnsi="Calibri" w:cs="Calibri"/>
      </w:rPr>
      <w:t>Fax 04 95</w:t>
    </w:r>
    <w:r>
      <w:rPr>
        <w:rFonts w:ascii="Calibri" w:eastAsia="Calibri" w:hAnsi="Calibri" w:cs="Calibri"/>
      </w:rPr>
      <w:t xml:space="preserve"> 52 50 18   </w:t>
    </w:r>
  </w:p>
  <w:p w14:paraId="24B09A13" w14:textId="77777777" w:rsidR="00CA390E" w:rsidRPr="00A34CF2" w:rsidRDefault="00CA390E" w:rsidP="00CA390E">
    <w:pPr>
      <w:tabs>
        <w:tab w:val="left" w:pos="142"/>
      </w:tabs>
      <w:spacing w:after="0"/>
      <w:jc w:val="center"/>
      <w:rPr>
        <w:rFonts w:ascii="Calibri" w:eastAsia="Calibri" w:hAnsi="Calibri" w:cs="Calibri"/>
      </w:rPr>
    </w:pPr>
    <w:r>
      <w:rPr>
        <w:rFonts w:ascii="Calibri" w:eastAsia="Calibri" w:hAnsi="Calibri" w:cs="Calibri"/>
      </w:rPr>
      <w:t xml:space="preserve">   </w:t>
    </w:r>
    <w:proofErr w:type="gramStart"/>
    <w:r w:rsidRPr="00AC2650">
      <w:rPr>
        <w:rFonts w:ascii="Calibri" w:eastAsia="Calibri" w:hAnsi="Calibri" w:cs="Calibri"/>
      </w:rPr>
      <w:t>Email</w:t>
    </w:r>
    <w:proofErr w:type="gramEnd"/>
    <w:r w:rsidRPr="00AC2650">
      <w:rPr>
        <w:rFonts w:ascii="Calibri" w:eastAsia="Calibri" w:hAnsi="Calibri" w:cs="Calibri"/>
      </w:rPr>
      <w:t xml:space="preserve"> accueil@ehpadlolivierbleu.com</w:t>
    </w:r>
  </w:p>
  <w:p w14:paraId="194C064B" w14:textId="26139C5A" w:rsidR="00CA390E" w:rsidRDefault="00CA390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4A4735"/>
    <w:multiLevelType w:val="hybridMultilevel"/>
    <w:tmpl w:val="FA02BD42"/>
    <w:lvl w:ilvl="0" w:tplc="35902D8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755340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DD2"/>
    <w:rsid w:val="000C7C7E"/>
    <w:rsid w:val="00153202"/>
    <w:rsid w:val="00247D2A"/>
    <w:rsid w:val="004D0BFF"/>
    <w:rsid w:val="005E5A21"/>
    <w:rsid w:val="006407DC"/>
    <w:rsid w:val="0067131C"/>
    <w:rsid w:val="006718FF"/>
    <w:rsid w:val="0078007D"/>
    <w:rsid w:val="00955F0D"/>
    <w:rsid w:val="009E1599"/>
    <w:rsid w:val="00AD0E0C"/>
    <w:rsid w:val="00B27DD2"/>
    <w:rsid w:val="00B42408"/>
    <w:rsid w:val="00CA390E"/>
    <w:rsid w:val="00D8692E"/>
    <w:rsid w:val="00DA7B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A7DC3AB"/>
  <w15:chartTrackingRefBased/>
  <w15:docId w15:val="{30CF5664-2220-4CBE-871E-EAD9ABE58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27DD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B27DD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B27DD2"/>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B27DD2"/>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B27DD2"/>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B27DD2"/>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B27DD2"/>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B27DD2"/>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B27DD2"/>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27DD2"/>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B27DD2"/>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B27DD2"/>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B27DD2"/>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B27DD2"/>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B27DD2"/>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B27DD2"/>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B27DD2"/>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B27DD2"/>
    <w:rPr>
      <w:rFonts w:eastAsiaTheme="majorEastAsia" w:cstheme="majorBidi"/>
      <w:color w:val="272727" w:themeColor="text1" w:themeTint="D8"/>
    </w:rPr>
  </w:style>
  <w:style w:type="paragraph" w:styleId="Titre">
    <w:name w:val="Title"/>
    <w:basedOn w:val="Normal"/>
    <w:next w:val="Normal"/>
    <w:link w:val="TitreCar"/>
    <w:uiPriority w:val="10"/>
    <w:qFormat/>
    <w:rsid w:val="00B27D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27DD2"/>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B27DD2"/>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B27DD2"/>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B27DD2"/>
    <w:pPr>
      <w:spacing w:before="160"/>
      <w:jc w:val="center"/>
    </w:pPr>
    <w:rPr>
      <w:i/>
      <w:iCs/>
      <w:color w:val="404040" w:themeColor="text1" w:themeTint="BF"/>
    </w:rPr>
  </w:style>
  <w:style w:type="character" w:customStyle="1" w:styleId="CitationCar">
    <w:name w:val="Citation Car"/>
    <w:basedOn w:val="Policepardfaut"/>
    <w:link w:val="Citation"/>
    <w:uiPriority w:val="29"/>
    <w:rsid w:val="00B27DD2"/>
    <w:rPr>
      <w:i/>
      <w:iCs/>
      <w:color w:val="404040" w:themeColor="text1" w:themeTint="BF"/>
    </w:rPr>
  </w:style>
  <w:style w:type="paragraph" w:styleId="Paragraphedeliste">
    <w:name w:val="List Paragraph"/>
    <w:basedOn w:val="Normal"/>
    <w:uiPriority w:val="34"/>
    <w:qFormat/>
    <w:rsid w:val="00B27DD2"/>
    <w:pPr>
      <w:ind w:left="720"/>
      <w:contextualSpacing/>
    </w:pPr>
  </w:style>
  <w:style w:type="character" w:styleId="Accentuationintense">
    <w:name w:val="Intense Emphasis"/>
    <w:basedOn w:val="Policepardfaut"/>
    <w:uiPriority w:val="21"/>
    <w:qFormat/>
    <w:rsid w:val="00B27DD2"/>
    <w:rPr>
      <w:i/>
      <w:iCs/>
      <w:color w:val="2F5496" w:themeColor="accent1" w:themeShade="BF"/>
    </w:rPr>
  </w:style>
  <w:style w:type="paragraph" w:styleId="Citationintense">
    <w:name w:val="Intense Quote"/>
    <w:basedOn w:val="Normal"/>
    <w:next w:val="Normal"/>
    <w:link w:val="CitationintenseCar"/>
    <w:uiPriority w:val="30"/>
    <w:qFormat/>
    <w:rsid w:val="00B27DD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B27DD2"/>
    <w:rPr>
      <w:i/>
      <w:iCs/>
      <w:color w:val="2F5496" w:themeColor="accent1" w:themeShade="BF"/>
    </w:rPr>
  </w:style>
  <w:style w:type="character" w:styleId="Rfrenceintense">
    <w:name w:val="Intense Reference"/>
    <w:basedOn w:val="Policepardfaut"/>
    <w:uiPriority w:val="32"/>
    <w:qFormat/>
    <w:rsid w:val="00B27DD2"/>
    <w:rPr>
      <w:b/>
      <w:bCs/>
      <w:smallCaps/>
      <w:color w:val="2F5496" w:themeColor="accent1" w:themeShade="BF"/>
      <w:spacing w:val="5"/>
    </w:rPr>
  </w:style>
  <w:style w:type="paragraph" w:styleId="En-tte">
    <w:name w:val="header"/>
    <w:basedOn w:val="Normal"/>
    <w:link w:val="En-tteCar"/>
    <w:uiPriority w:val="99"/>
    <w:unhideWhenUsed/>
    <w:rsid w:val="00CA390E"/>
    <w:pPr>
      <w:tabs>
        <w:tab w:val="center" w:pos="4536"/>
        <w:tab w:val="right" w:pos="9072"/>
      </w:tabs>
      <w:spacing w:after="0" w:line="240" w:lineRule="auto"/>
    </w:pPr>
  </w:style>
  <w:style w:type="character" w:customStyle="1" w:styleId="En-tteCar">
    <w:name w:val="En-tête Car"/>
    <w:basedOn w:val="Policepardfaut"/>
    <w:link w:val="En-tte"/>
    <w:uiPriority w:val="99"/>
    <w:rsid w:val="00CA390E"/>
  </w:style>
  <w:style w:type="paragraph" w:styleId="Pieddepage">
    <w:name w:val="footer"/>
    <w:basedOn w:val="Normal"/>
    <w:link w:val="PieddepageCar"/>
    <w:uiPriority w:val="99"/>
    <w:unhideWhenUsed/>
    <w:rsid w:val="00CA390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A390E"/>
  </w:style>
  <w:style w:type="paragraph" w:customStyle="1" w:styleId="Retraitcorpsdetexte21">
    <w:name w:val="Retrait corps de texte 21"/>
    <w:basedOn w:val="Normal"/>
    <w:rsid w:val="00CA390E"/>
    <w:pPr>
      <w:suppressAutoHyphens/>
      <w:spacing w:after="0" w:line="240" w:lineRule="auto"/>
      <w:ind w:left="708"/>
    </w:pPr>
    <w:rPr>
      <w:rFonts w:ascii="Times New Roman" w:eastAsia="Times New Roman" w:hAnsi="Times New Roman" w:cs="Times New Roman"/>
      <w:kern w:val="0"/>
      <w:sz w:val="24"/>
      <w:szCs w:val="20"/>
      <w:lang w:eastAsia="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3169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491</Words>
  <Characters>2702</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Sébastien BURY</dc:creator>
  <cp:keywords/>
  <dc:description/>
  <cp:lastModifiedBy>Accueil</cp:lastModifiedBy>
  <cp:revision>6</cp:revision>
  <cp:lastPrinted>2025-03-06T15:32:00Z</cp:lastPrinted>
  <dcterms:created xsi:type="dcterms:W3CDTF">2025-03-06T15:27:00Z</dcterms:created>
  <dcterms:modified xsi:type="dcterms:W3CDTF">2025-03-07T08:21:00Z</dcterms:modified>
</cp:coreProperties>
</file>